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8D" w:rsidRDefault="00A27453" w:rsidP="00A27453">
      <w:pPr>
        <w:autoSpaceDE w:val="0"/>
        <w:autoSpaceDN w:val="0"/>
        <w:adjustRightInd w:val="0"/>
        <w:ind w:left="4956" w:firstLine="708"/>
        <w:jc w:val="center"/>
        <w:outlineLvl w:val="0"/>
        <w:rPr>
          <w:rFonts w:eastAsiaTheme="minorHAnsi"/>
        </w:rPr>
      </w:pPr>
      <w:r>
        <w:rPr>
          <w:rFonts w:eastAsiaTheme="minorHAnsi"/>
        </w:rPr>
        <w:t>Приложение 8</w:t>
      </w:r>
    </w:p>
    <w:p w:rsidR="00AA488D" w:rsidRDefault="00AA488D" w:rsidP="00A27453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к государственной программе</w:t>
      </w:r>
    </w:p>
    <w:p w:rsidR="00AA488D" w:rsidRDefault="00AA488D" w:rsidP="00A27453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Удмуртской Республики</w:t>
      </w:r>
    </w:p>
    <w:p w:rsidR="00AA488D" w:rsidRDefault="00A27453" w:rsidP="00A27453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«</w:t>
      </w:r>
      <w:r w:rsidR="00AA488D">
        <w:rPr>
          <w:rFonts w:eastAsiaTheme="minorHAnsi"/>
        </w:rPr>
        <w:t>Культура Удмуртии</w:t>
      </w:r>
      <w:r>
        <w:rPr>
          <w:rFonts w:eastAsiaTheme="minorHAnsi"/>
        </w:rPr>
        <w:t>»</w:t>
      </w:r>
    </w:p>
    <w:p w:rsidR="00AA488D" w:rsidRDefault="00AA488D" w:rsidP="00AA488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27453" w:rsidRDefault="00A27453" w:rsidP="00A2745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</w:rPr>
      </w:pPr>
    </w:p>
    <w:p w:rsidR="00A27453" w:rsidRPr="00A27453" w:rsidRDefault="00A27453" w:rsidP="00A2745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ПОРЯДОК</w:t>
      </w:r>
    </w:p>
    <w:p w:rsidR="00AA488D" w:rsidRPr="00A27453" w:rsidRDefault="00A27453" w:rsidP="00A2745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</w:rPr>
      </w:pPr>
      <w:r w:rsidRPr="00A27453">
        <w:rPr>
          <w:rFonts w:eastAsiaTheme="minorHAnsi"/>
          <w:b/>
          <w:bCs/>
        </w:rPr>
        <w:t>предоставления и распределения субсидий из бюджета Удмуртской Республики  бюджетам муниципальных образований в Удмуртской Республике на развитие сети учреждений</w:t>
      </w:r>
      <w:r>
        <w:rPr>
          <w:rFonts w:eastAsiaTheme="minorHAnsi"/>
          <w:bCs/>
        </w:rPr>
        <w:t xml:space="preserve"> </w:t>
      </w:r>
      <w:r w:rsidRPr="00A27453">
        <w:rPr>
          <w:rFonts w:eastAsiaTheme="minorHAnsi"/>
          <w:b/>
          <w:bCs/>
        </w:rPr>
        <w:t>культурно-досугового типа</w:t>
      </w:r>
    </w:p>
    <w:p w:rsidR="00A27453" w:rsidRDefault="00A27453" w:rsidP="00AA488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</w:rPr>
      </w:pPr>
    </w:p>
    <w:p w:rsidR="00A27453" w:rsidRDefault="00A27453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0" w:name="Par14"/>
      <w:bookmarkEnd w:id="0"/>
      <w:r>
        <w:rPr>
          <w:rFonts w:eastAsiaTheme="minorHAnsi"/>
        </w:rPr>
        <w:t xml:space="preserve">1. Настоящий Порядок определяет цели и условия предоставления и распределения субсидий из бюджета Удмуртской Республики бюджетам муниципальных образований </w:t>
      </w:r>
      <w:r w:rsidR="00A27453">
        <w:rPr>
          <w:rFonts w:eastAsiaTheme="minorHAnsi"/>
        </w:rPr>
        <w:t>в Удмуртской Республике (далее –</w:t>
      </w:r>
      <w:r>
        <w:rPr>
          <w:rFonts w:eastAsiaTheme="minorHAnsi"/>
        </w:rPr>
        <w:t xml:space="preserve"> муниципальное образование, субсидии)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расходных обязательств муниципальных образований, возникающих при ре</w:t>
      </w:r>
      <w:r w:rsidR="00A27453">
        <w:rPr>
          <w:rFonts w:eastAsiaTheme="minorHAnsi"/>
        </w:rPr>
        <w:t>ализации регионального проекта «</w:t>
      </w:r>
      <w:r>
        <w:rPr>
          <w:rFonts w:eastAsiaTheme="minorHAnsi"/>
        </w:rPr>
        <w:t>Обеспечение качественно нового уровня р</w:t>
      </w:r>
      <w:r w:rsidR="00A27453">
        <w:rPr>
          <w:rFonts w:eastAsiaTheme="minorHAnsi"/>
        </w:rPr>
        <w:t>азвития инфраструктуры культуры»</w:t>
      </w:r>
      <w:r>
        <w:rPr>
          <w:rFonts w:eastAsiaTheme="minorHAnsi"/>
        </w:rPr>
        <w:t xml:space="preserve"> (</w:t>
      </w:r>
      <w:r w:rsidR="00A27453">
        <w:rPr>
          <w:rFonts w:eastAsiaTheme="minorHAnsi"/>
        </w:rPr>
        <w:t>«</w:t>
      </w:r>
      <w:r>
        <w:rPr>
          <w:rFonts w:eastAsiaTheme="minorHAnsi"/>
        </w:rPr>
        <w:t>Культурная среда</w:t>
      </w:r>
      <w:r w:rsidR="00A27453">
        <w:rPr>
          <w:rFonts w:eastAsiaTheme="minorHAnsi"/>
        </w:rPr>
        <w:t>»</w:t>
      </w:r>
      <w:r>
        <w:rPr>
          <w:rFonts w:eastAsiaTheme="minorHAnsi"/>
        </w:rPr>
        <w:t xml:space="preserve">) (далее </w:t>
      </w:r>
      <w:proofErr w:type="gramStart"/>
      <w:r w:rsidR="00A27453">
        <w:rPr>
          <w:rFonts w:eastAsiaTheme="minorHAnsi"/>
        </w:rPr>
        <w:t>–</w:t>
      </w:r>
      <w:r>
        <w:rPr>
          <w:rFonts w:eastAsiaTheme="minorHAnsi"/>
        </w:rPr>
        <w:t>р</w:t>
      </w:r>
      <w:proofErr w:type="gramEnd"/>
      <w:r>
        <w:rPr>
          <w:rFonts w:eastAsiaTheme="minorHAnsi"/>
        </w:rPr>
        <w:t>егиональный проект) и предусматривающих: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создание и модернизацию учреждений культурно-досугового типа в сельской местности, включая строительство, реконструкцию и капитальный ремонт зданий;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создание центров культурного развития в городах Удмуртской Республики с числом жителей до 300 тысяч человек (далее </w:t>
      </w:r>
      <w:r w:rsidR="00A27453">
        <w:rPr>
          <w:rFonts w:eastAsiaTheme="minorHAnsi"/>
        </w:rPr>
        <w:t>–</w:t>
      </w:r>
      <w:r>
        <w:rPr>
          <w:rFonts w:eastAsiaTheme="minorHAnsi"/>
        </w:rPr>
        <w:t xml:space="preserve"> центры культурного развития).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2. Субсидии предоставляются бюджетам муниципальных образований за счет и в пределах средств, предусмотренных Министерству строительства, жилищно-коммунального хозяйства и энергетики Удмуртской Республики, осуществляющему полномочия главного распорядителя средств бюджета Удмуртской Республики (далее </w:t>
      </w:r>
      <w:r w:rsidR="00A27453">
        <w:rPr>
          <w:rFonts w:eastAsiaTheme="minorHAnsi"/>
        </w:rPr>
        <w:t>–</w:t>
      </w:r>
      <w:r>
        <w:rPr>
          <w:rFonts w:eastAsiaTheme="minorHAnsi"/>
        </w:rPr>
        <w:t xml:space="preserve"> Министерство строительства), законом Удмуртской Республики о бюджете Удмуртской Республики на цели, указанные в </w:t>
      </w:r>
      <w:hyperlink w:anchor="Par14" w:history="1">
        <w:r w:rsidRPr="00A27453">
          <w:rPr>
            <w:rFonts w:eastAsiaTheme="minorHAnsi"/>
          </w:rPr>
          <w:t>пункте 1</w:t>
        </w:r>
      </w:hyperlink>
      <w:r>
        <w:rPr>
          <w:rFonts w:eastAsiaTheme="minorHAnsi"/>
        </w:rPr>
        <w:t xml:space="preserve"> настоящего Порядка, и лимитов бюджетных обязательств, доведенных Министерству строительства в установленном порядке, а также средств, поступивших из федерального бюджета на указанные цели.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Субсидии носят целевой характер и не могут быть направлены на другие цели.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Субсидии не предоставляются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расходных обязательств муниципальных образований по корректировке проектно-сметной документации в части привязки муниципальными образованиями проектов к местности, благоустройства территории, прилегающей к объекту капитального строительства, подключению к инженерным сетям, по закупке и установке оборудования, мебели, компьютерной и оргтехники.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>3. Для целей настоящего Порядка под сельской местностью понимаются сельские населенные пункты, рабочие поселки, входящие в состав муниципальных, городских округов, образованных на территории Удмуртской Республики (за исключением городского округа, на территории которого находится административный центр Удмуртской Республики).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4. Предельный уровень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расходного обязательства муниципального образования составляет: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в случае предоставления субсидии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зданий, </w:t>
      </w:r>
      <w:r w:rsidR="00A27453">
        <w:rPr>
          <w:rFonts w:eastAsiaTheme="minorHAnsi"/>
        </w:rPr>
        <w:t>–</w:t>
      </w:r>
      <w:r>
        <w:rPr>
          <w:rFonts w:eastAsiaTheme="minorHAnsi"/>
        </w:rPr>
        <w:t xml:space="preserve"> 90 процентов расходного обязательства муниципального образования;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в случае предоставления субсидии на создание центров культурного развития в городах Удмуртской Республики с числом жителей до 300 тысяч человек </w:t>
      </w:r>
      <w:r w:rsidR="00A27453">
        <w:rPr>
          <w:rFonts w:eastAsiaTheme="minorHAnsi"/>
        </w:rPr>
        <w:t>–</w:t>
      </w:r>
      <w:r>
        <w:rPr>
          <w:rFonts w:eastAsiaTheme="minorHAnsi"/>
        </w:rPr>
        <w:t xml:space="preserve"> 99 процентов расходного обязательства муниципального образования.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5. </w:t>
      </w:r>
      <w:proofErr w:type="gramStart"/>
      <w:r>
        <w:rPr>
          <w:rFonts w:eastAsiaTheme="minorHAnsi"/>
        </w:rPr>
        <w:t xml:space="preserve"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субсидии и не является основанием для изменения условий соглашения о предоставлении из бюджета Удмуртской Республики субсидии бюджету муниципального образования (далее </w:t>
      </w:r>
      <w:r w:rsidR="00A27453">
        <w:rPr>
          <w:rFonts w:eastAsiaTheme="minorHAnsi"/>
        </w:rPr>
        <w:t>–</w:t>
      </w:r>
      <w:r>
        <w:rPr>
          <w:rFonts w:eastAsiaTheme="minorHAnsi"/>
        </w:rPr>
        <w:t xml:space="preserve"> соглашение), определяющих уровень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>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6. Условиями предоставления субсидии являются:</w:t>
      </w:r>
    </w:p>
    <w:p w:rsidR="00A27453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</w:t>
      </w:r>
      <w:r w:rsidR="00A27453">
        <w:rPr>
          <w:rFonts w:eastAsiaTheme="minorHAnsi"/>
        </w:rPr>
        <w:t xml:space="preserve">наличие муниципального правового акта, в результате принятия которого возникли расходные обязательства муниципального образования, в целях </w:t>
      </w:r>
      <w:proofErr w:type="spellStart"/>
      <w:r w:rsidR="00A27453">
        <w:rPr>
          <w:rFonts w:eastAsiaTheme="minorHAnsi"/>
        </w:rPr>
        <w:t>софинансирования</w:t>
      </w:r>
      <w:proofErr w:type="spellEnd"/>
      <w:r w:rsidR="00A27453">
        <w:rPr>
          <w:rFonts w:eastAsiaTheme="minorHAnsi"/>
        </w:rPr>
        <w:t xml:space="preserve"> которых предоставляется субсидия;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заключение соглашения о предоставлении из бюджета Удмуртской Республики субсидии бюджету муниципального образования в соответствии с </w:t>
      </w:r>
      <w:hyperlink r:id="rId8" w:history="1">
        <w:r w:rsidRPr="00A27453">
          <w:rPr>
            <w:rFonts w:eastAsiaTheme="minorHAnsi"/>
          </w:rPr>
          <w:t>постановлением</w:t>
        </w:r>
      </w:hyperlink>
      <w:r w:rsidRPr="00A27453">
        <w:rPr>
          <w:rFonts w:eastAsiaTheme="minorHAnsi"/>
        </w:rPr>
        <w:t xml:space="preserve"> П</w:t>
      </w:r>
      <w:r>
        <w:rPr>
          <w:rFonts w:eastAsiaTheme="minorHAnsi"/>
        </w:rPr>
        <w:t xml:space="preserve">равительства Удмуртской Республики от 12 декабря 2016 года </w:t>
      </w:r>
      <w:r w:rsidR="00A27453">
        <w:rPr>
          <w:rFonts w:eastAsiaTheme="minorHAnsi"/>
        </w:rPr>
        <w:t>№</w:t>
      </w:r>
      <w:r>
        <w:rPr>
          <w:rFonts w:eastAsiaTheme="minorHAnsi"/>
        </w:rPr>
        <w:t xml:space="preserve"> 508 </w:t>
      </w:r>
      <w:r w:rsidR="00A27453">
        <w:rPr>
          <w:rFonts w:eastAsiaTheme="minorHAnsi"/>
        </w:rPr>
        <w:t>«</w:t>
      </w:r>
      <w:r>
        <w:rPr>
          <w:rFonts w:eastAsiaTheme="minorHAnsi"/>
        </w:rPr>
        <w:t>О формировании, предоставлении и распределении субсидий из бюджета Удмуртской Республики бюджетам муниципальных образований в Удмуртской Республике</w:t>
      </w:r>
      <w:r w:rsidR="00A27453">
        <w:rPr>
          <w:rFonts w:eastAsiaTheme="minorHAnsi"/>
        </w:rPr>
        <w:t>» (далее –</w:t>
      </w:r>
      <w:r>
        <w:rPr>
          <w:rFonts w:eastAsiaTheme="minorHAnsi"/>
        </w:rPr>
        <w:t xml:space="preserve"> Правила предоставления субсидий);</w:t>
      </w:r>
    </w:p>
    <w:p w:rsidR="00AA488D" w:rsidRDefault="00A27453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AA488D">
        <w:rPr>
          <w:rFonts w:eastAsiaTheme="minorHAnsi"/>
        </w:rPr>
        <w:t xml:space="preserve">) соблюдение уровня </w:t>
      </w:r>
      <w:proofErr w:type="spellStart"/>
      <w:r w:rsidR="00AA488D">
        <w:rPr>
          <w:rFonts w:eastAsiaTheme="minorHAnsi"/>
        </w:rPr>
        <w:t>софинансирования</w:t>
      </w:r>
      <w:proofErr w:type="spellEnd"/>
      <w:r w:rsidR="00AA488D">
        <w:rPr>
          <w:rFonts w:eastAsiaTheme="minorHAnsi"/>
        </w:rPr>
        <w:t>, установленного соглаше</w:t>
      </w:r>
      <w:r>
        <w:rPr>
          <w:rFonts w:eastAsiaTheme="minorHAnsi"/>
        </w:rPr>
        <w:t>нием, при расходовании субсидии.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1" w:name="Par36"/>
      <w:bookmarkEnd w:id="1"/>
      <w:r>
        <w:rPr>
          <w:rFonts w:eastAsiaTheme="minorHAnsi"/>
        </w:rPr>
        <w:t xml:space="preserve">7. </w:t>
      </w:r>
      <w:proofErr w:type="gramStart"/>
      <w:r>
        <w:rPr>
          <w:rFonts w:eastAsiaTheme="minorHAnsi"/>
        </w:rPr>
        <w:t xml:space="preserve">В целях отбора муниципальных образований на предоставление субсидий Министерство культуры Удмуртской Республики (далее </w:t>
      </w:r>
      <w:r w:rsidR="00A27453">
        <w:rPr>
          <w:rFonts w:eastAsiaTheme="minorHAnsi"/>
        </w:rPr>
        <w:t>–</w:t>
      </w:r>
      <w:r>
        <w:rPr>
          <w:rFonts w:eastAsiaTheme="minorHAnsi"/>
        </w:rPr>
        <w:t xml:space="preserve"> Министерство) размещает на своем официальном сайте в информационно-телекоммуникационной сети </w:t>
      </w:r>
      <w:r w:rsidR="00A27453">
        <w:rPr>
          <w:rFonts w:eastAsiaTheme="minorHAnsi"/>
        </w:rPr>
        <w:t>«</w:t>
      </w:r>
      <w:r>
        <w:rPr>
          <w:rFonts w:eastAsiaTheme="minorHAnsi"/>
        </w:rPr>
        <w:t>Интернет</w:t>
      </w:r>
      <w:r w:rsidR="00A27453">
        <w:rPr>
          <w:rFonts w:eastAsiaTheme="minorHAnsi"/>
        </w:rPr>
        <w:t>»</w:t>
      </w:r>
      <w:r>
        <w:rPr>
          <w:rFonts w:eastAsiaTheme="minorHAnsi"/>
        </w:rPr>
        <w:t xml:space="preserve"> информационное сообщение о начале приема заявок на предоставление субсидий с указанием времени, места, срока и порядка их приема, количества муниципальных образований, которым будут предоставлены субсидии в соответствии с региональным проектом (далее </w:t>
      </w:r>
      <w:r w:rsidR="00A27453">
        <w:rPr>
          <w:rFonts w:eastAsiaTheme="minorHAnsi"/>
        </w:rPr>
        <w:t>–</w:t>
      </w:r>
      <w:r>
        <w:rPr>
          <w:rFonts w:eastAsiaTheme="minorHAnsi"/>
        </w:rPr>
        <w:t xml:space="preserve"> информационное сообщение).</w:t>
      </w:r>
      <w:proofErr w:type="gramEnd"/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>Срок приема документов не может быть менее пяти рабочих дней.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Документы </w:t>
      </w:r>
      <w:r w:rsidR="00043927">
        <w:rPr>
          <w:rFonts w:eastAsiaTheme="minorHAnsi"/>
        </w:rPr>
        <w:t>могут</w:t>
      </w:r>
      <w:r>
        <w:rPr>
          <w:rFonts w:eastAsiaTheme="minorHAnsi"/>
        </w:rPr>
        <w:t xml:space="preserve"> быть представлены непосредственно представителем администрации муниципального образования</w:t>
      </w:r>
      <w:r w:rsidR="00A27453">
        <w:rPr>
          <w:rFonts w:eastAsiaTheme="minorHAnsi"/>
        </w:rPr>
        <w:t xml:space="preserve"> </w:t>
      </w:r>
      <w:r w:rsidR="00A27453" w:rsidRPr="00043927">
        <w:rPr>
          <w:rFonts w:eastAsiaTheme="minorHAnsi"/>
        </w:rPr>
        <w:t xml:space="preserve">или </w:t>
      </w:r>
      <w:bookmarkStart w:id="2" w:name="_GoBack"/>
      <w:bookmarkEnd w:id="2"/>
      <w:r w:rsidR="00A27453" w:rsidRPr="00043927">
        <w:rPr>
          <w:rFonts w:eastAsiaTheme="minorHAnsi"/>
        </w:rPr>
        <w:t>направлены по почте</w:t>
      </w:r>
      <w:r w:rsidRPr="00043927">
        <w:rPr>
          <w:rFonts w:eastAsiaTheme="minorHAnsi"/>
        </w:rPr>
        <w:t>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3" w:name="Par39"/>
      <w:bookmarkEnd w:id="3"/>
      <w:r>
        <w:rPr>
          <w:rFonts w:eastAsiaTheme="minorHAnsi"/>
        </w:rPr>
        <w:t>8. Администрации муниципальных образований представляют в Министерство в срок, указанный в информационном сообщении, следующие документы: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заявку о предоставлении субсидии по форме, установленной Министерством, с указанием целей, на которые будет направлена субсидия;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2) заверенную копию положительного заключения государственной экспертизы проектной документации и (или) положительное заключение о достоверности определения сметной стоимости объекта капитального строительства, выданное уполномоченным на проведение государственной экспертизы проектной документации и результатов инженерных изысканий исполнительным органом Удмуртской Республики или подведомственным ему государственным учреждением;</w:t>
      </w:r>
    </w:p>
    <w:p w:rsidR="00A27453" w:rsidRPr="009D660D" w:rsidRDefault="00A27453" w:rsidP="00A27453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AA488D">
        <w:rPr>
          <w:rFonts w:eastAsiaTheme="minorHAnsi"/>
        </w:rPr>
        <w:t xml:space="preserve">) </w:t>
      </w:r>
      <w:r>
        <w:rPr>
          <w:rFonts w:eastAsiaTheme="minorHAnsi"/>
        </w:rPr>
        <w:t xml:space="preserve">гарантийное письмо за подписью главы муниципального образования, </w:t>
      </w:r>
      <w:r w:rsidRPr="0065020B">
        <w:rPr>
          <w:rFonts w:eastAsiaTheme="minorHAnsi"/>
        </w:rPr>
        <w:t xml:space="preserve">подтверждающее </w:t>
      </w:r>
      <w:r>
        <w:rPr>
          <w:rFonts w:eastAsiaTheme="minorHAnsi"/>
        </w:rPr>
        <w:t xml:space="preserve">утверждение </w:t>
      </w:r>
      <w:r w:rsidRPr="0065020B">
        <w:rPr>
          <w:rFonts w:eastAsiaTheme="minorHAnsi"/>
        </w:rPr>
        <w:t xml:space="preserve">в бюджете муниципального образования </w:t>
      </w:r>
      <w:r>
        <w:rPr>
          <w:rFonts w:eastAsiaTheme="minorHAnsi"/>
        </w:rPr>
        <w:t>бюджетных ассигнований</w:t>
      </w:r>
      <w:r w:rsidRPr="0065020B">
        <w:rPr>
          <w:rFonts w:eastAsiaTheme="minorHAnsi"/>
        </w:rPr>
        <w:t>, предусмотренных</w:t>
      </w:r>
      <w:r>
        <w:rPr>
          <w:rFonts w:eastAsiaTheme="minorHAnsi"/>
        </w:rPr>
        <w:t xml:space="preserve"> </w:t>
      </w:r>
      <w:r w:rsidRPr="0065020B">
        <w:rPr>
          <w:rFonts w:eastAsiaTheme="minorHAnsi"/>
        </w:rPr>
        <w:t xml:space="preserve">на </w:t>
      </w:r>
      <w:r w:rsidRPr="009D660D">
        <w:rPr>
          <w:rFonts w:eastAsiaTheme="minorHAnsi"/>
        </w:rPr>
        <w:t xml:space="preserve">исполнение расходных обязательств муниципального образования по финансовому обеспечению выполнения мероприятий, на </w:t>
      </w:r>
      <w:proofErr w:type="spellStart"/>
      <w:r w:rsidRPr="009D660D"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которых запрашивается субсидия;</w:t>
      </w:r>
    </w:p>
    <w:p w:rsidR="00AA488D" w:rsidRDefault="00A27453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4) </w:t>
      </w:r>
      <w:r w:rsidR="00AA488D">
        <w:rPr>
          <w:rFonts w:eastAsiaTheme="minorHAnsi"/>
        </w:rPr>
        <w:t>вы</w:t>
      </w:r>
      <w:r w:rsidR="00CE6708">
        <w:rPr>
          <w:rFonts w:eastAsiaTheme="minorHAnsi"/>
        </w:rPr>
        <w:t>писку из муниципальной программы</w:t>
      </w:r>
      <w:r w:rsidR="00AA488D">
        <w:rPr>
          <w:rFonts w:eastAsiaTheme="minorHAnsi"/>
        </w:rPr>
        <w:t xml:space="preserve">, содержащей мероприятия, предусмотренные </w:t>
      </w:r>
      <w:hyperlink w:anchor="Par14" w:history="1">
        <w:r w:rsidR="00AA488D" w:rsidRPr="00A27453">
          <w:rPr>
            <w:rFonts w:eastAsiaTheme="minorHAnsi"/>
          </w:rPr>
          <w:t>пунктом 1</w:t>
        </w:r>
      </w:hyperlink>
      <w:r w:rsidR="00AA488D">
        <w:rPr>
          <w:rFonts w:eastAsiaTheme="minorHAnsi"/>
        </w:rPr>
        <w:t xml:space="preserve"> настоящего Порядка, на </w:t>
      </w:r>
      <w:proofErr w:type="spellStart"/>
      <w:r w:rsidR="00AA488D">
        <w:rPr>
          <w:rFonts w:eastAsiaTheme="minorHAnsi"/>
        </w:rPr>
        <w:t>софинансирование</w:t>
      </w:r>
      <w:proofErr w:type="spellEnd"/>
      <w:r w:rsidR="00AA488D">
        <w:rPr>
          <w:rFonts w:eastAsiaTheme="minorHAnsi"/>
        </w:rPr>
        <w:t xml:space="preserve"> </w:t>
      </w:r>
      <w:proofErr w:type="gramStart"/>
      <w:r w:rsidR="00AA488D">
        <w:rPr>
          <w:rFonts w:eastAsiaTheme="minorHAnsi"/>
        </w:rPr>
        <w:t>которых</w:t>
      </w:r>
      <w:proofErr w:type="gramEnd"/>
      <w:r w:rsidR="00AA488D">
        <w:rPr>
          <w:rFonts w:eastAsiaTheme="minorHAnsi"/>
        </w:rPr>
        <w:t xml:space="preserve"> запрашивается субсидия;</w:t>
      </w:r>
    </w:p>
    <w:p w:rsidR="00AA488D" w:rsidRDefault="00CE6708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5</w:t>
      </w:r>
      <w:r w:rsidR="00AA488D">
        <w:rPr>
          <w:rFonts w:eastAsiaTheme="minorHAnsi"/>
        </w:rPr>
        <w:t>) гарантийное письмо о последующем профильном использовании учреждения культурно-досугового типа или центра культурного развития;</w:t>
      </w:r>
    </w:p>
    <w:p w:rsidR="00AA488D" w:rsidRDefault="00CE6708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AA488D">
        <w:rPr>
          <w:rFonts w:eastAsiaTheme="minorHAnsi"/>
        </w:rPr>
        <w:t>) документ, содержащий обязательство муниципального образования обеспечить завершение строительства (реконструкции) и (или) капитального ремонта учреждения культурно-досугового типа или центра культурного развития и ввод его в эксплуатацию в установленные сроки.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Выписки из документов и документы (копии документов), представляемые в соответствии с настоящим пунктом, должны быть заверены подписью главы муниципального образования или уполномоченным</w:t>
      </w:r>
      <w:r w:rsidR="00CE6708">
        <w:rPr>
          <w:rFonts w:eastAsiaTheme="minorHAnsi"/>
        </w:rPr>
        <w:t xml:space="preserve"> им лицом</w:t>
      </w:r>
      <w:r>
        <w:rPr>
          <w:rFonts w:eastAsiaTheme="minorHAnsi"/>
        </w:rPr>
        <w:t xml:space="preserve"> и скреплены печатью.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9. Должностное лицо Министерства, ответственное за прием документов, отказывает в приеме документов в случаях: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представления администрацией муниципального образования документов за пределами срока, установленного в соответствии с </w:t>
      </w:r>
      <w:hyperlink w:anchor="Par36" w:history="1">
        <w:r w:rsidRPr="00CE6708">
          <w:rPr>
            <w:rFonts w:eastAsiaTheme="minorHAnsi"/>
          </w:rPr>
          <w:t>пунктом 7</w:t>
        </w:r>
      </w:hyperlink>
      <w:r w:rsidRPr="00CE6708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Порядка;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представления администрацией муниципального образования неполного пакета документов или документов, не соответствующих требованиям, предусмотренным </w:t>
      </w:r>
      <w:hyperlink w:anchor="Par39" w:history="1">
        <w:r w:rsidRPr="00CE6708">
          <w:rPr>
            <w:rFonts w:eastAsiaTheme="minorHAnsi"/>
          </w:rPr>
          <w:t>пунктом 8</w:t>
        </w:r>
      </w:hyperlink>
      <w:r w:rsidRPr="00CE6708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Администрации муниципальных образований после устранения замечаний, выявленных при приеме документов, вправе повторно </w:t>
      </w:r>
      <w:r>
        <w:rPr>
          <w:rFonts w:eastAsiaTheme="minorHAnsi"/>
        </w:rPr>
        <w:lastRenderedPageBreak/>
        <w:t xml:space="preserve">представить документы в Министерство в пределах срока их приема, установленного в соответствии с </w:t>
      </w:r>
      <w:hyperlink w:anchor="Par36" w:history="1">
        <w:r w:rsidRPr="00CE6708">
          <w:rPr>
            <w:rFonts w:eastAsiaTheme="minorHAnsi"/>
          </w:rPr>
          <w:t>пунктом 7</w:t>
        </w:r>
      </w:hyperlink>
      <w:r w:rsidRPr="00CE6708">
        <w:rPr>
          <w:rFonts w:eastAsiaTheme="minorHAnsi"/>
        </w:rPr>
        <w:t xml:space="preserve"> н</w:t>
      </w:r>
      <w:r>
        <w:rPr>
          <w:rFonts w:eastAsiaTheme="minorHAnsi"/>
        </w:rPr>
        <w:t>астоящего Порядка.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Документы, представленные администрацией муниципального образования за пределами срока, установленного в соответствии с </w:t>
      </w:r>
      <w:hyperlink w:anchor="Par36" w:history="1">
        <w:r w:rsidRPr="00CE6708">
          <w:rPr>
            <w:rFonts w:eastAsiaTheme="minorHAnsi"/>
          </w:rPr>
          <w:t>пунктом 7</w:t>
        </w:r>
      </w:hyperlink>
      <w:r>
        <w:rPr>
          <w:rFonts w:eastAsiaTheme="minorHAnsi"/>
        </w:rPr>
        <w:t xml:space="preserve"> настоящего Порядка, не принимаются.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4" w:name="Par58"/>
      <w:bookmarkEnd w:id="4"/>
      <w:r>
        <w:rPr>
          <w:rFonts w:eastAsiaTheme="minorHAnsi"/>
        </w:rPr>
        <w:t>10. Критериями отбора муниципальных образований для предоставления субсидий являются: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наличие в муниципальной программе мероприятий, установленных </w:t>
      </w:r>
      <w:hyperlink w:anchor="Par14" w:history="1">
        <w:r w:rsidRPr="00CE6708">
          <w:rPr>
            <w:rFonts w:eastAsiaTheme="minorHAnsi"/>
          </w:rPr>
          <w:t>пунктом 1</w:t>
        </w:r>
      </w:hyperlink>
      <w:r w:rsidRPr="00CE6708">
        <w:rPr>
          <w:rFonts w:eastAsiaTheme="minorHAnsi"/>
        </w:rPr>
        <w:t xml:space="preserve"> </w:t>
      </w:r>
      <w:r>
        <w:rPr>
          <w:rFonts w:eastAsiaTheme="minorHAnsi"/>
        </w:rPr>
        <w:t xml:space="preserve">настоящего Порядка, на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которых запрашивается субсидия;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2) наличие утвержденной в установленном порядке проектно-сметной документации, имеющей положительное заключение государственной экспертизы проектной документации и (или) положительное заключение о достоверности определения сметной стоимости объекта капитального строительства (в случае, если проведение этой экспертизы в соответствии с законодательством Российской Федерации является обязательным);</w:t>
      </w:r>
    </w:p>
    <w:p w:rsidR="00AA488D" w:rsidRDefault="00CE6708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AA488D">
        <w:rPr>
          <w:rFonts w:eastAsiaTheme="minorHAnsi"/>
        </w:rPr>
        <w:t>) наличие гарантии муниципального образования о последующем профильном использовании учреждения культурно-досугового типа или центра культурного развития;</w:t>
      </w:r>
    </w:p>
    <w:p w:rsidR="00AA488D" w:rsidRDefault="00CE6708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AA488D">
        <w:rPr>
          <w:rFonts w:eastAsiaTheme="minorHAnsi"/>
        </w:rPr>
        <w:t>) обязательство муниципального образования обеспечить завершение мероприятий по созданию и модернизации учреждений культурно-досугового типа в сельской местности, включая строительство, реконструкцию и капитальный ремонт зданий, или центра культурного развития и ввод его в эксплуатацию в установленные сроки.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11. </w:t>
      </w:r>
      <w:proofErr w:type="gramStart"/>
      <w:r>
        <w:rPr>
          <w:rFonts w:eastAsiaTheme="minorHAnsi"/>
        </w:rPr>
        <w:t xml:space="preserve">Заявки муниципальных образований, содержащие комплект документов, предусмотренных </w:t>
      </w:r>
      <w:hyperlink w:anchor="Par39" w:history="1">
        <w:r w:rsidRPr="00CE6708">
          <w:rPr>
            <w:rFonts w:eastAsiaTheme="minorHAnsi"/>
          </w:rPr>
          <w:t>пунктом 8</w:t>
        </w:r>
      </w:hyperlink>
      <w:r w:rsidRPr="00CE6708">
        <w:rPr>
          <w:rFonts w:eastAsiaTheme="minorHAnsi"/>
        </w:rPr>
        <w:t xml:space="preserve"> </w:t>
      </w:r>
      <w:r>
        <w:rPr>
          <w:rFonts w:eastAsiaTheme="minorHAnsi"/>
        </w:rPr>
        <w:t xml:space="preserve">настоящего Порядка, и соответствующие критериям, установленным </w:t>
      </w:r>
      <w:hyperlink w:anchor="Par58" w:history="1">
        <w:r w:rsidRPr="00CE6708">
          <w:rPr>
            <w:rFonts w:eastAsiaTheme="minorHAnsi"/>
          </w:rPr>
          <w:t>пунктом 10</w:t>
        </w:r>
      </w:hyperlink>
      <w:r>
        <w:rPr>
          <w:rFonts w:eastAsiaTheme="minorHAnsi"/>
        </w:rPr>
        <w:t xml:space="preserve"> настоящего Порядка, Министерство включает в сводную заявку на предоставление субсидии из федерального бюджета бюджету Удмуртской Республики на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мероприятий, указанных в </w:t>
      </w:r>
      <w:hyperlink w:anchor="Par14" w:history="1">
        <w:r w:rsidRPr="00CE6708">
          <w:rPr>
            <w:rFonts w:eastAsiaTheme="minorHAnsi"/>
          </w:rPr>
          <w:t>пункте 1</w:t>
        </w:r>
      </w:hyperlink>
      <w:r>
        <w:rPr>
          <w:rFonts w:eastAsiaTheme="minorHAnsi"/>
        </w:rPr>
        <w:t xml:space="preserve"> настоящего Порядка, формируемую по форме, установленной Министерством культуры Российской Федерации, и направляет в Министерство культуры Российской Федерации для участия в</w:t>
      </w:r>
      <w:proofErr w:type="gram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отборе</w:t>
      </w:r>
      <w:proofErr w:type="gramEnd"/>
      <w:r>
        <w:rPr>
          <w:rFonts w:eastAsiaTheme="minorHAnsi"/>
        </w:rPr>
        <w:t xml:space="preserve"> на предоставление субсидии на указанные цели.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12. Субсидии предоставляются муниципальным образованиям, заявки которых приняты и учтены Министерством культуры Российской Федерации при распределении субсидий субъектам Российской Федерации на указанные цели, в размерах, определенных в заявках администраций муниципальных образований.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13. Основанием для отказа в предоставлении субсидии является отсутствие лимитов бюджетных обязательств, доведенных Министерству строительства на предоставление субсидии.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14. Распределение субсидий из бюджета Удмуртской Республики бюджетам муниципальных образований утверждается законом Удмуртской </w:t>
      </w:r>
      <w:r>
        <w:rPr>
          <w:rFonts w:eastAsiaTheme="minorHAnsi"/>
        </w:rPr>
        <w:lastRenderedPageBreak/>
        <w:t>Республики о бюджете Удмуртской Республики на соответствующий финансовый год и на плановый период.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gramStart"/>
      <w:r>
        <w:rPr>
          <w:rFonts w:eastAsiaTheme="minorHAnsi"/>
        </w:rPr>
        <w:t>При предоставлении субсидий на осуществление капитальных вложений (в части капитального строительства и приобретения объектов недвижимого имущества) адресное (</w:t>
      </w:r>
      <w:proofErr w:type="spellStart"/>
      <w:r>
        <w:rPr>
          <w:rFonts w:eastAsiaTheme="minorHAnsi"/>
        </w:rPr>
        <w:t>пообъектное</w:t>
      </w:r>
      <w:proofErr w:type="spellEnd"/>
      <w:r>
        <w:rPr>
          <w:rFonts w:eastAsiaTheme="minorHAnsi"/>
        </w:rPr>
        <w:t xml:space="preserve">) распределение субсидий с указанием размеров субсидий, распределением по годам реализации и источникам их финансирования утверждается Правительством Удмуртской Республики в составе Адресной инвестиционной программы Удмуртской Республики, сформированной в соответствии с </w:t>
      </w:r>
      <w:hyperlink r:id="rId9" w:history="1">
        <w:r w:rsidRPr="00CE6708">
          <w:rPr>
            <w:rFonts w:eastAsiaTheme="minorHAnsi"/>
          </w:rPr>
          <w:t>постановлением</w:t>
        </w:r>
      </w:hyperlink>
      <w:r>
        <w:rPr>
          <w:rFonts w:eastAsiaTheme="minorHAnsi"/>
        </w:rPr>
        <w:t xml:space="preserve"> Правительства Удмуртской Республики от 6 апреля 2015 года </w:t>
      </w:r>
      <w:r w:rsidR="00CE6708">
        <w:rPr>
          <w:rFonts w:eastAsiaTheme="minorHAnsi"/>
        </w:rPr>
        <w:t>№</w:t>
      </w:r>
      <w:r>
        <w:rPr>
          <w:rFonts w:eastAsiaTheme="minorHAnsi"/>
        </w:rPr>
        <w:t xml:space="preserve"> 153 </w:t>
      </w:r>
      <w:r w:rsidR="00CE6708">
        <w:rPr>
          <w:rFonts w:eastAsiaTheme="minorHAnsi"/>
        </w:rPr>
        <w:t>«</w:t>
      </w:r>
      <w:r>
        <w:rPr>
          <w:rFonts w:eastAsiaTheme="minorHAnsi"/>
        </w:rPr>
        <w:t>Об утверждении Правил</w:t>
      </w:r>
      <w:proofErr w:type="gramEnd"/>
      <w:r>
        <w:rPr>
          <w:rFonts w:eastAsiaTheme="minorHAnsi"/>
        </w:rPr>
        <w:t xml:space="preserve"> формирования и реализации Адресной инвестиционной программы Удмуртской Республики</w:t>
      </w:r>
      <w:r w:rsidR="00CE6708">
        <w:rPr>
          <w:rFonts w:eastAsiaTheme="minorHAnsi"/>
        </w:rPr>
        <w:t>»</w:t>
      </w:r>
      <w:r>
        <w:rPr>
          <w:rFonts w:eastAsiaTheme="minorHAnsi"/>
        </w:rPr>
        <w:t>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gramStart"/>
      <w:r>
        <w:rPr>
          <w:rFonts w:eastAsiaTheme="minorHAnsi"/>
        </w:rPr>
        <w:t>При предоставлении субсидий на осуществление капитальных вложений (в части капитального ремонта объектов недвижимого имущества) адресное (</w:t>
      </w:r>
      <w:proofErr w:type="spellStart"/>
      <w:r>
        <w:rPr>
          <w:rFonts w:eastAsiaTheme="minorHAnsi"/>
        </w:rPr>
        <w:t>пообъектное</w:t>
      </w:r>
      <w:proofErr w:type="spellEnd"/>
      <w:r>
        <w:rPr>
          <w:rFonts w:eastAsiaTheme="minorHAnsi"/>
        </w:rPr>
        <w:t xml:space="preserve">) распределение субсидий с указанием размеров субсидий, распределением по годам реализации и источникам их финансирования утверждается Правительством Удмуртской Республики в составе Перечня капитального ремонта объектов капитального строительства, финансируемых за счет средств бюджета Удмуртской Республики, сформированного в соответствии с </w:t>
      </w:r>
      <w:hyperlink r:id="rId10" w:history="1">
        <w:r w:rsidRPr="00CE6708">
          <w:rPr>
            <w:rFonts w:eastAsiaTheme="minorHAnsi"/>
          </w:rPr>
          <w:t>постановлением</w:t>
        </w:r>
      </w:hyperlink>
      <w:r>
        <w:rPr>
          <w:rFonts w:eastAsiaTheme="minorHAnsi"/>
        </w:rPr>
        <w:t xml:space="preserve"> Правительства Удмуртской Республики от 20 апреля</w:t>
      </w:r>
      <w:proofErr w:type="gramEnd"/>
      <w:r>
        <w:rPr>
          <w:rFonts w:eastAsiaTheme="minorHAnsi"/>
        </w:rPr>
        <w:t xml:space="preserve"> 2015 года </w:t>
      </w:r>
      <w:r w:rsidR="00CE6708">
        <w:rPr>
          <w:rFonts w:eastAsiaTheme="minorHAnsi"/>
        </w:rPr>
        <w:t>№</w:t>
      </w:r>
      <w:r>
        <w:rPr>
          <w:rFonts w:eastAsiaTheme="minorHAnsi"/>
        </w:rPr>
        <w:t xml:space="preserve"> 179 </w:t>
      </w:r>
      <w:r w:rsidR="00CE6708">
        <w:rPr>
          <w:rFonts w:eastAsiaTheme="minorHAnsi"/>
        </w:rPr>
        <w:t>«</w:t>
      </w:r>
      <w:r>
        <w:rPr>
          <w:rFonts w:eastAsiaTheme="minorHAnsi"/>
        </w:rPr>
        <w:t>Об утверждении Положения о порядке финансирования капитального ремонта объектов капитального строительства за счет средств бюджета Удмуртской Республики</w:t>
      </w:r>
      <w:r w:rsidR="00CE6708">
        <w:rPr>
          <w:rFonts w:eastAsiaTheme="minorHAnsi"/>
        </w:rPr>
        <w:t>»</w:t>
      </w:r>
      <w:r>
        <w:rPr>
          <w:rFonts w:eastAsiaTheme="minorHAnsi"/>
        </w:rPr>
        <w:t>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15. Субсидия предоставляется бюджету муниципального образования на основании соглашения, подготавливаемого (формируемого) и заключаемого Министерством строительства с администрацией муниципального образования с использованием государственной интегрированной информационной системы упра</w:t>
      </w:r>
      <w:r w:rsidR="00CE6708">
        <w:rPr>
          <w:rFonts w:eastAsiaTheme="minorHAnsi"/>
        </w:rPr>
        <w:t>вления общественными финансами «</w:t>
      </w:r>
      <w:r>
        <w:rPr>
          <w:rFonts w:eastAsiaTheme="minorHAnsi"/>
        </w:rPr>
        <w:t>Электронный бюджет</w:t>
      </w:r>
      <w:r w:rsidR="00CE6708">
        <w:rPr>
          <w:rFonts w:eastAsiaTheme="minorHAnsi"/>
        </w:rPr>
        <w:t>» (далее – система «</w:t>
      </w:r>
      <w:r>
        <w:rPr>
          <w:rFonts w:eastAsiaTheme="minorHAnsi"/>
        </w:rPr>
        <w:t>Электронный бюджет</w:t>
      </w:r>
      <w:r w:rsidR="00CE6708">
        <w:rPr>
          <w:rFonts w:eastAsiaTheme="minorHAnsi"/>
        </w:rPr>
        <w:t>»</w:t>
      </w:r>
      <w:r>
        <w:rPr>
          <w:rFonts w:eastAsiaTheme="minorHAnsi"/>
        </w:rPr>
        <w:t>) в соответствии с типовой формой соглашения, утвержденной Министерством финансов Российской Федерации.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Заключение соглашений осуществляется до 15 февраля очередного финансового года (за исключением соглашений о предоставлении субсидий, бюджетные </w:t>
      </w:r>
      <w:proofErr w:type="gramStart"/>
      <w:r>
        <w:rPr>
          <w:rFonts w:eastAsiaTheme="minorHAnsi"/>
        </w:rPr>
        <w:t>ассигнования</w:t>
      </w:r>
      <w:proofErr w:type="gramEnd"/>
      <w:r>
        <w:rPr>
          <w:rFonts w:eastAsiaTheme="minorHAnsi"/>
        </w:rPr>
        <w:t xml:space="preserve"> на предоставление которых предусмотрены в соответствии с законом Удмуртской Республики о внесении изменений в закон о бюджете Удмуртской Республики на очередной финансовый год и плановый период и которые заключаются не позднее 30 дней после дня вступления в силу указанного закона Удмуртской Республики).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16. Результатами использования субсидии являются: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количество созданных и модернизированных учреждений культурно-досугового типа в сельской местности путем строительства, реконструкции и капитального ремонта зданий;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2) количество созданных центров культурного развития в городах Удмуртской Республики.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>Значения результатов использования субсидии устанавливаются в соответствии с соглашениями, заключенными между Министерством культуры Российской Федерации и Правительством Удмуртской Республики в целях реализации регионального проекта.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17.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при </w:t>
      </w:r>
      <w:r w:rsidR="00CE6708">
        <w:rPr>
          <w:rFonts w:eastAsiaTheme="minorHAnsi"/>
        </w:rPr>
        <w:t>наличии заключенного в системе «Электронный бюджет»</w:t>
      </w:r>
      <w:r>
        <w:rPr>
          <w:rFonts w:eastAsiaTheme="minorHAnsi"/>
        </w:rPr>
        <w:t xml:space="preserve"> соглашения о предоставлении субсидии.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18. Администрация муниципального образования, бюджету которого предоставлена субсидия, представляет в Министерство строительства отчеты в форме электронного документа в системе </w:t>
      </w:r>
      <w:r w:rsidR="00CE6708">
        <w:rPr>
          <w:rFonts w:eastAsiaTheme="minorHAnsi"/>
        </w:rPr>
        <w:t>«</w:t>
      </w:r>
      <w:r>
        <w:rPr>
          <w:rFonts w:eastAsiaTheme="minorHAnsi"/>
        </w:rPr>
        <w:t>Электронный бюджет</w:t>
      </w:r>
      <w:r w:rsidR="00CE6708">
        <w:rPr>
          <w:rFonts w:eastAsiaTheme="minorHAnsi"/>
        </w:rPr>
        <w:t>»</w:t>
      </w:r>
      <w:r>
        <w:rPr>
          <w:rFonts w:eastAsiaTheme="minorHAnsi"/>
        </w:rPr>
        <w:t xml:space="preserve"> по формам и в сроки, установленные соглашением.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19.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Министерством строительства.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Государственный финансовый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целей, порядка и условий предоставления субсидий из бюджета Удмуртской Республики, а также за соблюдением соглашений и условий контрактов (договоров, соглашений), источником финансового обеспечения (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>) которых являются субсидии, осуществляется Государственным контрольным комитетом Удмуртской Республики и Министерством финансов Удмуртской Республики.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20.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21.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22. Основания и порядок применения мер финансовой ответственности к муниципальному образованию при невыполнении им условий соглашения, в том числе порядок расчета объема средств, подлежащих возврату из бюджета муниципального образования в бюджет Удмуртской Республики в случае невыполнения муниципальным образованием обязательств по соблюдению </w:t>
      </w:r>
      <w:r>
        <w:rPr>
          <w:rFonts w:eastAsiaTheme="minorHAnsi"/>
        </w:rPr>
        <w:lastRenderedPageBreak/>
        <w:t>условий заключенного соглашения, установлены Правилами предоставления субсидий.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23. Ответственность за целевое использование субсидии, полноту и достоверность представленных в Министерство строительства документов и отчетов возлагается на администрацию муниципального образования.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27453" w:rsidRDefault="00A27453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_______________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A488D" w:rsidRDefault="00AA488D" w:rsidP="00A27453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7671E0" w:rsidRPr="007226DB" w:rsidRDefault="007671E0" w:rsidP="00A27453">
      <w:pPr>
        <w:widowControl w:val="0"/>
        <w:contextualSpacing/>
        <w:jc w:val="center"/>
        <w:rPr>
          <w:rFonts w:eastAsia="Times New Roman"/>
          <w:b/>
          <w:lang w:eastAsia="ru-RU"/>
        </w:rPr>
      </w:pPr>
    </w:p>
    <w:sectPr w:rsidR="007671E0" w:rsidRPr="007226DB" w:rsidSect="00A27453">
      <w:headerReference w:type="default" r:id="rId11"/>
      <w:pgSz w:w="11906" w:h="16838"/>
      <w:pgMar w:top="1134" w:right="850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9E" w:rsidRDefault="0014739E" w:rsidP="00A54CE4">
      <w:r>
        <w:separator/>
      </w:r>
    </w:p>
  </w:endnote>
  <w:endnote w:type="continuationSeparator" w:id="0">
    <w:p w:rsidR="0014739E" w:rsidRDefault="0014739E" w:rsidP="00A5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9E" w:rsidRDefault="0014739E" w:rsidP="00A54CE4">
      <w:r>
        <w:separator/>
      </w:r>
    </w:p>
  </w:footnote>
  <w:footnote w:type="continuationSeparator" w:id="0">
    <w:p w:rsidR="0014739E" w:rsidRDefault="0014739E" w:rsidP="00A54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999529"/>
      <w:docPartObj>
        <w:docPartGallery w:val="Page Numbers (Top of Page)"/>
        <w:docPartUnique/>
      </w:docPartObj>
    </w:sdtPr>
    <w:sdtEndPr/>
    <w:sdtContent>
      <w:p w:rsidR="00A54CE4" w:rsidRDefault="00A54C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927">
          <w:rPr>
            <w:noProof/>
          </w:rPr>
          <w:t>3</w:t>
        </w:r>
        <w:r>
          <w:fldChar w:fldCharType="end"/>
        </w:r>
      </w:p>
    </w:sdtContent>
  </w:sdt>
  <w:p w:rsidR="00A54CE4" w:rsidRDefault="00A54C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3415"/>
    <w:multiLevelType w:val="hybridMultilevel"/>
    <w:tmpl w:val="44A86A12"/>
    <w:lvl w:ilvl="0" w:tplc="39341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9D"/>
    <w:rsid w:val="00043927"/>
    <w:rsid w:val="00075F76"/>
    <w:rsid w:val="000A5391"/>
    <w:rsid w:val="001322BE"/>
    <w:rsid w:val="0014739E"/>
    <w:rsid w:val="002A1801"/>
    <w:rsid w:val="00380811"/>
    <w:rsid w:val="003B269D"/>
    <w:rsid w:val="003C2AC9"/>
    <w:rsid w:val="003D0689"/>
    <w:rsid w:val="00472237"/>
    <w:rsid w:val="005B5A9B"/>
    <w:rsid w:val="00625494"/>
    <w:rsid w:val="006472CE"/>
    <w:rsid w:val="006553E7"/>
    <w:rsid w:val="006F5755"/>
    <w:rsid w:val="0074197C"/>
    <w:rsid w:val="007671E0"/>
    <w:rsid w:val="008058B7"/>
    <w:rsid w:val="00845381"/>
    <w:rsid w:val="00902743"/>
    <w:rsid w:val="009D00A1"/>
    <w:rsid w:val="009E28C1"/>
    <w:rsid w:val="00A27453"/>
    <w:rsid w:val="00A54CE4"/>
    <w:rsid w:val="00A7544B"/>
    <w:rsid w:val="00AA488D"/>
    <w:rsid w:val="00AD42F2"/>
    <w:rsid w:val="00AF2DA3"/>
    <w:rsid w:val="00BB2DAF"/>
    <w:rsid w:val="00C40EF9"/>
    <w:rsid w:val="00CE6708"/>
    <w:rsid w:val="00EA4E30"/>
    <w:rsid w:val="00F1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1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0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4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3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64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0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47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1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1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86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07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1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7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1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0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9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21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2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36ADFE2FB23392C56F177ED7A2F14E15F37293A5D820E394AF2C6CF28CE9E0B63B876A6159FE1E25EFDFC3DF0F46271EtBEC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036ADFE2FB23392C56F177ED7A2F14E15F37293A5D826EF9DAF2C6CF28CE9E0B63B876A6159FE1E25EFDFC3DF0F46271EtBE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36ADFE2FB23392C56F177ED7A2F14E15F37293A5DE22E095A32C6CF28CE9E0B63B876A6159FE1E25EFDFC3DF0F46271EtBE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2023-07-18T10:05:00Z</cp:lastPrinted>
  <dcterms:created xsi:type="dcterms:W3CDTF">2023-08-23T10:05:00Z</dcterms:created>
  <dcterms:modified xsi:type="dcterms:W3CDTF">2023-09-21T06:45:00Z</dcterms:modified>
</cp:coreProperties>
</file>